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05BEC" w:rsidRDefault="00A373E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38910" cy="1438910"/>
                    </a:xfrm>
                    <a:prstGeom prst="rect">
                      <a:avLst/>
                    </a:prstGeom>
                    <a:ln/>
                  </pic:spPr>
                </pic:pic>
              </a:graphicData>
            </a:graphic>
          </wp:anchor>
        </w:drawing>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ind w:left="-420"/>
        <w:rPr>
          <w:rFonts w:ascii="Open Sans" w:eastAsia="Open Sans" w:hAnsi="Open Sans" w:cs="Open Sans"/>
        </w:rPr>
      </w:pPr>
    </w:p>
    <w:p w:rsidR="00805BEC" w:rsidRDefault="00A373E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rsidR="00805BEC" w:rsidRDefault="00A373E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rsidR="00805BEC" w:rsidRDefault="00805BEC">
      <w:pPr>
        <w:pBdr>
          <w:top w:val="nil"/>
          <w:left w:val="nil"/>
          <w:bottom w:val="nil"/>
          <w:right w:val="nil"/>
          <w:between w:val="nil"/>
        </w:pBdr>
        <w:spacing w:before="0" w:after="0"/>
        <w:ind w:left="-7" w:firstLine="135"/>
        <w:rPr>
          <w:rFonts w:ascii="Open Sans" w:eastAsia="Open Sans" w:hAnsi="Open Sans" w:cs="Open Sans"/>
        </w:rPr>
      </w:pPr>
    </w:p>
    <w:p w:rsidR="00805BEC" w:rsidRPr="00D14192" w:rsidRDefault="00A373EA">
      <w:pPr>
        <w:pBdr>
          <w:top w:val="nil"/>
          <w:left w:val="nil"/>
          <w:bottom w:val="nil"/>
          <w:right w:val="nil"/>
          <w:between w:val="nil"/>
        </w:pBdr>
        <w:spacing w:before="0" w:after="0"/>
        <w:ind w:left="-7" w:firstLine="135"/>
        <w:rPr>
          <w:rFonts w:ascii="Open Sans" w:eastAsia="Open Sans" w:hAnsi="Open Sans" w:cs="Open Sans"/>
        </w:rPr>
      </w:pPr>
      <w:r w:rsidRPr="00D14192">
        <w:rPr>
          <w:rFonts w:ascii="Open Sans" w:eastAsia="Open Sans" w:hAnsi="Open Sans" w:cs="Open Sans"/>
          <w:color w:val="000000"/>
        </w:rPr>
        <w:t>The Chair</w:t>
      </w:r>
    </w:p>
    <w:p w:rsidR="00805BEC" w:rsidRDefault="00D14192">
      <w:pPr>
        <w:pBdr>
          <w:top w:val="nil"/>
          <w:left w:val="nil"/>
          <w:bottom w:val="nil"/>
          <w:right w:val="nil"/>
          <w:between w:val="nil"/>
        </w:pBdr>
        <w:spacing w:before="0" w:after="0"/>
        <w:ind w:left="-7" w:firstLine="135"/>
        <w:rPr>
          <w:rFonts w:ascii="Open Sans" w:eastAsia="Open Sans" w:hAnsi="Open Sans" w:cs="Open Sans"/>
        </w:rPr>
      </w:pPr>
      <w:r w:rsidRPr="00D14192">
        <w:rPr>
          <w:rFonts w:ascii="Open Sans" w:eastAsia="Open Sans" w:hAnsi="Open Sans" w:cs="Open Sans"/>
          <w:color w:val="000000"/>
        </w:rPr>
        <w:t>Citizens Advice Canterbury</w:t>
      </w:r>
      <w:r>
        <w:rPr>
          <w:rFonts w:ascii="Open Sans" w:eastAsia="Open Sans" w:hAnsi="Open Sans" w:cs="Open Sans"/>
          <w:color w:val="000000"/>
        </w:rPr>
        <w:t xml:space="preserve"> District</w:t>
      </w:r>
    </w:p>
    <w:p w:rsidR="00805BEC" w:rsidRDefault="00D14192">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185-187 High Street, Herne Bay, Kent, CT6 5AF.</w:t>
      </w:r>
    </w:p>
    <w:p w:rsidR="00805BEC" w:rsidRDefault="00636A5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distman@ca</w:t>
      </w:r>
      <w:r w:rsidR="00D14192">
        <w:rPr>
          <w:rFonts w:ascii="Open Sans" w:eastAsia="Open Sans" w:hAnsi="Open Sans" w:cs="Open Sans"/>
          <w:color w:val="000000"/>
        </w:rPr>
        <w:t>nterburycab.cabnet.org.uk</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
        <w:tblW w:w="9000" w:type="dxa"/>
        <w:tblInd w:w="-2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805BEC">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805BEC" w:rsidRDefault="00A373E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805BEC">
        <w:tc>
          <w:tcPr>
            <w:tcW w:w="5865" w:type="dxa"/>
            <w:gridSpan w:val="3"/>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805BEC">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805BEC">
        <w:tc>
          <w:tcPr>
            <w:tcW w:w="1545" w:type="dxa"/>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805BEC" w:rsidRDefault="00A373E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805BEC">
        <w:tc>
          <w:tcPr>
            <w:tcW w:w="1545" w:type="dxa"/>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805BEC" w:rsidRDefault="00A373E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0"/>
        <w:tblW w:w="9015" w:type="dxa"/>
        <w:tblInd w:w="-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805BEC">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805BEC">
        <w:tc>
          <w:tcPr>
            <w:tcW w:w="1920" w:type="dxa"/>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p w:rsidR="00805BEC" w:rsidRDefault="00805BEC">
            <w:pPr>
              <w:pBdr>
                <w:top w:val="nil"/>
                <w:left w:val="nil"/>
                <w:bottom w:val="nil"/>
                <w:right w:val="nil"/>
                <w:between w:val="nil"/>
              </w:pBdr>
              <w:spacing w:after="0"/>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w:t>
            </w:r>
            <w:r w:rsidR="00D14192" w:rsidRPr="00D14192">
              <w:rPr>
                <w:rFonts w:ascii="Open Sans" w:eastAsia="Open Sans" w:hAnsi="Open Sans" w:cs="Open Sans"/>
                <w:color w:val="000000"/>
              </w:rPr>
              <w:t>email</w:t>
            </w:r>
            <w:r w:rsidRPr="00D14192">
              <w:rPr>
                <w:rFonts w:ascii="Open Sans" w:eastAsia="Open Sans" w:hAnsi="Open Sans" w:cs="Open Sans"/>
                <w:color w:val="000000"/>
              </w:rPr>
              <w:t>,</w:t>
            </w:r>
            <w:r>
              <w:rPr>
                <w:rFonts w:ascii="Open Sans" w:eastAsia="Open Sans" w:hAnsi="Open Sans" w:cs="Open Sans"/>
                <w:color w:val="000000"/>
              </w:rPr>
              <w:t xml:space="preserve"> however, if you would prefer to be contacted using another method please let us know here: </w:t>
            </w:r>
          </w:p>
          <w:p w:rsidR="00805BEC" w:rsidRDefault="00805BEC">
            <w:pPr>
              <w:pBdr>
                <w:top w:val="nil"/>
                <w:left w:val="nil"/>
                <w:bottom w:val="nil"/>
                <w:right w:val="nil"/>
                <w:between w:val="nil"/>
              </w:pBdr>
              <w:spacing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1"/>
        <w:tblW w:w="9045" w:type="dxa"/>
        <w:tblInd w:w="-8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805BEC">
        <w:trPr>
          <w:trHeight w:val="240"/>
        </w:trPr>
        <w:tc>
          <w:tcPr>
            <w:tcW w:w="9045"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805BEC">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D14192" w:rsidRPr="00D14192">
              <w:rPr>
                <w:rFonts w:ascii="Open Sans" w:eastAsia="Open Sans" w:hAnsi="Open Sans" w:cs="Open Sans"/>
                <w:color w:val="000000"/>
              </w:rPr>
              <w:t>Canterbury District</w:t>
            </w:r>
            <w:r w:rsidR="00D14192">
              <w:rPr>
                <w:rFonts w:ascii="Open Sans" w:eastAsia="Open Sans" w:hAnsi="Open Sans" w:cs="Open Sans"/>
                <w:color w:val="000000"/>
              </w:rPr>
              <w:t xml:space="preserve"> </w:t>
            </w:r>
            <w:r>
              <w:rPr>
                <w:rFonts w:ascii="Open Sans" w:eastAsia="Open Sans" w:hAnsi="Open Sans" w:cs="Open Sans"/>
                <w:color w:val="000000"/>
              </w:rPr>
              <w:t>does not hold a sponsor licence and, therefore, cannot issue certificates of sponsorship under the points-based system.</w:t>
            </w: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2"/>
        <w:tblW w:w="90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805BEC">
        <w:trPr>
          <w:trHeight w:val="480"/>
        </w:trPr>
        <w:tc>
          <w:tcPr>
            <w:tcW w:w="9045" w:type="dxa"/>
            <w:gridSpan w:val="2"/>
            <w:tcMar>
              <w:top w:w="100" w:type="dxa"/>
              <w:left w:w="100" w:type="dxa"/>
              <w:bottom w:w="100" w:type="dxa"/>
              <w:right w:w="100" w:type="dxa"/>
            </w:tcMar>
          </w:tcPr>
          <w:p w:rsidR="00805BEC" w:rsidRDefault="00A373E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805BEC">
        <w:trPr>
          <w:trHeight w:val="440"/>
        </w:trPr>
        <w:tc>
          <w:tcPr>
            <w:tcW w:w="9045" w:type="dxa"/>
            <w:gridSpan w:val="2"/>
            <w:tcMar>
              <w:top w:w="100" w:type="dxa"/>
              <w:left w:w="100" w:type="dxa"/>
              <w:bottom w:w="100" w:type="dxa"/>
              <w:right w:w="100" w:type="dxa"/>
            </w:tcMar>
          </w:tcPr>
          <w:p w:rsidR="00805BEC" w:rsidRDefault="00A373E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D14192" w:rsidRPr="00D14192">
              <w:rPr>
                <w:rFonts w:ascii="Open Sans" w:eastAsia="Open Sans" w:hAnsi="Open Sans" w:cs="Open Sans"/>
                <w:color w:val="000000"/>
              </w:rPr>
              <w:t>Canterbury District</w:t>
            </w:r>
            <w:r>
              <w:rPr>
                <w:rFonts w:ascii="Open Sans" w:eastAsia="Open Sans" w:hAnsi="Open Sans" w:cs="Open Sans"/>
                <w:color w:val="000000"/>
              </w:rPr>
              <w:t xml:space="preserve">– much will depend on the type of job you have applied for and the background and circumstances of your offence.  </w:t>
            </w:r>
          </w:p>
          <w:p w:rsidR="00805BEC" w:rsidRDefault="00A373E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Please see Guidance Notes and Application Pack for further details.</w:t>
            </w:r>
          </w:p>
        </w:tc>
      </w:tr>
      <w:tr w:rsidR="00805BEC">
        <w:tc>
          <w:tcPr>
            <w:tcW w:w="6660" w:type="dxa"/>
            <w:tcMar>
              <w:top w:w="100" w:type="dxa"/>
              <w:left w:w="100" w:type="dxa"/>
              <w:bottom w:w="100" w:type="dxa"/>
              <w:right w:w="100" w:type="dxa"/>
            </w:tcMa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  /  No</w:t>
            </w:r>
          </w:p>
        </w:tc>
      </w:tr>
      <w:tr w:rsidR="00805BEC">
        <w:trPr>
          <w:trHeight w:val="440"/>
        </w:trPr>
        <w:tc>
          <w:tcPr>
            <w:tcW w:w="9045" w:type="dxa"/>
            <w:gridSpan w:val="2"/>
            <w:tcMar>
              <w:top w:w="100" w:type="dxa"/>
              <w:left w:w="100" w:type="dxa"/>
              <w:bottom w:w="100" w:type="dxa"/>
              <w:right w:w="100" w:type="dxa"/>
            </w:tcMa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of the offence and the date of conviction.</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tbl>
      <w:tblPr>
        <w:tblStyle w:val="a3"/>
        <w:tblW w:w="9030" w:type="dxa"/>
        <w:tblInd w:w="-8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805BEC">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805BEC">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before="0"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before="0"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4"/>
        <w:tblW w:w="9075" w:type="dxa"/>
        <w:tblInd w:w="-1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805BEC">
        <w:tc>
          <w:tcPr>
            <w:tcW w:w="9075" w:type="dxa"/>
            <w:tcBorders>
              <w:top w:val="single" w:sz="6" w:space="0" w:color="000000"/>
              <w:left w:val="single" w:sz="6" w:space="0" w:color="000000"/>
              <w:bottom w:val="single" w:sz="6" w:space="0" w:color="000000"/>
              <w:right w:val="single" w:sz="6" w:space="0" w:color="000000"/>
            </w:tcBorders>
            <w:vAlign w:val="center"/>
          </w:tcPr>
          <w:p w:rsidR="00805BEC" w:rsidRDefault="00A373E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rsidR="00805BEC" w:rsidRDefault="00A373E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805BEC">
        <w:tc>
          <w:tcPr>
            <w:tcW w:w="9075" w:type="dxa"/>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805BEC">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805BEC" w:rsidRDefault="00A373E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using the same order and numbers.</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2.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3.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4.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5.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6.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7.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8.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9.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10.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11.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12.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13.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14.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15.</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5"/>
        <w:tblW w:w="9240" w:type="dxa"/>
        <w:tblInd w:w="-1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805BEC">
        <w:tc>
          <w:tcPr>
            <w:tcW w:w="9240" w:type="dxa"/>
            <w:gridSpan w:val="6"/>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805BEC">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805BEC">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805BEC">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805BEC">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805BEC">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805BEC">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bookmarkStart w:id="0" w:name="_gjdgxs" w:colFirst="0" w:colLast="0"/>
            <w:bookmarkEnd w:id="0"/>
          </w:p>
        </w:tc>
      </w:tr>
      <w:tr w:rsidR="00805BEC">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bookmarkStart w:id="1" w:name="_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bookmarkStart w:id="2" w:name="_1fob9te" w:colFirst="0" w:colLast="0"/>
            <w:bookmarkEnd w:id="2"/>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bookmarkStart w:id="3" w:name="_3znysh7" w:colFirst="0" w:colLast="0"/>
            <w:bookmarkEnd w:id="3"/>
            <w:r>
              <w:rPr>
                <w:rFonts w:ascii="Open Sans" w:eastAsia="Open Sans" w:hAnsi="Open Sans" w:cs="Open Sans"/>
                <w:b w:val="0"/>
              </w:rPr>
              <w:t>To</w:t>
            </w:r>
          </w:p>
        </w:tc>
      </w:tr>
      <w:tr w:rsidR="00805BEC">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805BEC" w:rsidRDefault="00805BEC">
            <w:pPr>
              <w:pStyle w:val="Title"/>
              <w:pBdr>
                <w:top w:val="nil"/>
                <w:left w:val="nil"/>
                <w:bottom w:val="nil"/>
                <w:right w:val="nil"/>
                <w:between w:val="nil"/>
              </w:pBdr>
              <w:jc w:val="left"/>
              <w:rPr>
                <w:rFonts w:ascii="Open Sans" w:eastAsia="Open Sans" w:hAnsi="Open Sans" w:cs="Open Sans"/>
              </w:rPr>
            </w:pPr>
            <w:bookmarkStart w:id="4" w:name="_2et92p0" w:colFirst="0" w:colLast="0"/>
            <w:bookmarkEnd w:id="4"/>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6"/>
        <w:tblW w:w="9075" w:type="dxa"/>
        <w:tblInd w:w="-1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805BEC">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805BEC">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805BEC">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rsidR="00805BEC" w:rsidRDefault="00A373E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rsidR="00805BEC" w:rsidRDefault="00A373E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rsidR="00805BEC" w:rsidRDefault="00A373E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805BEC">
        <w:trPr>
          <w:trHeight w:val="1700"/>
        </w:trPr>
        <w:tc>
          <w:tcPr>
            <w:tcW w:w="2985" w:type="dxa"/>
            <w:tcBorders>
              <w:top w:val="single" w:sz="6" w:space="0" w:color="000000"/>
              <w:left w:val="single" w:sz="6" w:space="0" w:color="000000"/>
              <w:bottom w:val="single" w:sz="6" w:space="0" w:color="000000"/>
              <w:right w:val="single" w:sz="6" w:space="0" w:color="000000"/>
            </w:tcBorders>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rsidR="00805BEC" w:rsidRDefault="00805BEC">
            <w:pPr>
              <w:pStyle w:val="Title"/>
              <w:pBdr>
                <w:top w:val="nil"/>
                <w:left w:val="nil"/>
                <w:bottom w:val="nil"/>
                <w:right w:val="nil"/>
                <w:between w:val="nil"/>
              </w:pBdr>
              <w:jc w:val="left"/>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7"/>
        <w:tblW w:w="9090" w:type="dxa"/>
        <w:tblInd w:w="-1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805BEC">
        <w:trPr>
          <w:trHeight w:val="300"/>
        </w:trPr>
        <w:tc>
          <w:tcPr>
            <w:tcW w:w="9090"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805BEC">
        <w:trPr>
          <w:trHeight w:val="900"/>
        </w:trPr>
        <w:tc>
          <w:tcPr>
            <w:tcW w:w="9090"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805BEC">
        <w:trPr>
          <w:trHeight w:val="2060"/>
        </w:trPr>
        <w:tc>
          <w:tcPr>
            <w:tcW w:w="9090" w:type="dxa"/>
            <w:tcBorders>
              <w:top w:val="single" w:sz="6" w:space="0" w:color="000000"/>
              <w:left w:val="single" w:sz="6" w:space="0" w:color="000000"/>
              <w:bottom w:val="single" w:sz="6" w:space="0" w:color="000000"/>
              <w:right w:val="single" w:sz="6" w:space="0" w:color="000000"/>
            </w:tcBorders>
          </w:tcPr>
          <w:p w:rsidR="00805BEC" w:rsidRDefault="00805BEC">
            <w:pPr>
              <w:pStyle w:val="Title"/>
              <w:pBdr>
                <w:top w:val="nil"/>
                <w:left w:val="nil"/>
                <w:bottom w:val="nil"/>
                <w:right w:val="nil"/>
                <w:between w:val="nil"/>
              </w:pBdr>
              <w:jc w:val="left"/>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8"/>
        <w:tblW w:w="9090" w:type="dxa"/>
        <w:tblInd w:w="-1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805BEC">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rsidR="00805BEC" w:rsidRDefault="00A373E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805BE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bookmarkStart w:id="5" w:name="_tyjcwt" w:colFirst="0" w:colLast="0"/>
            <w:bookmarkEnd w:id="5"/>
            <w:r>
              <w:rPr>
                <w:rFonts w:ascii="Open Sans" w:eastAsia="Open Sans" w:hAnsi="Open Sans" w:cs="Open Sans"/>
                <w:color w:val="000000"/>
              </w:rPr>
              <w:t xml:space="preserve">Data Protection Statement: I consent to this information being processed and stored for the purpose of recruitment and selection at Citizens Advice </w:t>
            </w:r>
            <w:r w:rsidR="00D14192">
              <w:rPr>
                <w:rFonts w:ascii="Open Sans" w:eastAsia="Open Sans" w:hAnsi="Open Sans" w:cs="Open Sans"/>
                <w:color w:val="000000"/>
              </w:rPr>
              <w:t>Canterbury District</w:t>
            </w:r>
            <w:r>
              <w:rPr>
                <w:rFonts w:ascii="Open Sans" w:eastAsia="Open Sans" w:hAnsi="Open Sans" w:cs="Open Sans"/>
                <w:color w:val="000000"/>
              </w:rPr>
              <w:t xml:space="preserve">, and if appointed, for the purposes of employment at Citizens Advice </w:t>
            </w:r>
            <w:r w:rsidR="00D14192">
              <w:rPr>
                <w:rFonts w:ascii="Open Sans" w:eastAsia="Open Sans" w:hAnsi="Open Sans" w:cs="Open Sans"/>
                <w:color w:val="000000"/>
              </w:rPr>
              <w:t>Canterbury District.</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805BEC" w:rsidRDefault="00805BEC">
            <w:pPr>
              <w:pBdr>
                <w:top w:val="nil"/>
                <w:left w:val="nil"/>
                <w:bottom w:val="nil"/>
                <w:right w:val="nil"/>
                <w:between w:val="nil"/>
              </w:pBdr>
              <w:spacing w:before="0" w:after="0"/>
              <w:rPr>
                <w:rFonts w:ascii="Open Sans" w:eastAsia="Open Sans" w:hAnsi="Open Sans" w:cs="Open Sans"/>
              </w:rPr>
            </w:pPr>
          </w:p>
        </w:tc>
      </w:tr>
      <w:tr w:rsidR="00805BEC">
        <w:trPr>
          <w:trHeight w:val="640"/>
        </w:trPr>
        <w:tc>
          <w:tcPr>
            <w:tcW w:w="4185"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highlight w:val="yellow"/>
        </w:rPr>
        <w:t>Email address</w:t>
      </w:r>
    </w:p>
    <w:p w:rsidR="00805BEC" w:rsidRDefault="00C943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dis</w:t>
      </w:r>
      <w:bookmarkStart w:id="6" w:name="_GoBack"/>
      <w:bookmarkEnd w:id="6"/>
      <w:r w:rsidR="00D14192">
        <w:rPr>
          <w:rFonts w:ascii="Open Sans" w:eastAsia="Open Sans" w:hAnsi="Open Sans" w:cs="Open Sans"/>
        </w:rPr>
        <w:t>tman@canterburycab.cabnet.org.uk</w:t>
      </w: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ind w:left="720"/>
        <w:jc w:val="right"/>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9"/>
        <w:tblW w:w="8835" w:type="dxa"/>
        <w:tblInd w:w="-14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805BEC">
        <w:tc>
          <w:tcPr>
            <w:tcW w:w="8835" w:type="dxa"/>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805BEC" w:rsidRDefault="00805BEC">
      <w:pPr>
        <w:pBdr>
          <w:top w:val="nil"/>
          <w:left w:val="nil"/>
          <w:bottom w:val="nil"/>
          <w:right w:val="nil"/>
          <w:between w:val="nil"/>
        </w:pBdr>
        <w:spacing w:before="0" w:after="0"/>
        <w:rPr>
          <w:rFonts w:ascii="Open Sans" w:eastAsia="Open Sans" w:hAnsi="Open Sans" w:cs="Open Sans"/>
        </w:rPr>
      </w:pPr>
    </w:p>
    <w:tbl>
      <w:tblPr>
        <w:tblStyle w:val="aa"/>
        <w:tblW w:w="8820" w:type="dxa"/>
        <w:tblInd w:w="-135" w:type="dxa"/>
        <w:tblLayout w:type="fixed"/>
        <w:tblLook w:val="0000" w:firstRow="0" w:lastRow="0" w:firstColumn="0" w:lastColumn="0" w:noHBand="0" w:noVBand="0"/>
      </w:tblPr>
      <w:tblGrid>
        <w:gridCol w:w="1815"/>
        <w:gridCol w:w="3450"/>
        <w:gridCol w:w="3555"/>
      </w:tblGrid>
      <w:tr w:rsidR="00805BEC">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005" w:type="dxa"/>
            <w:gridSpan w:val="2"/>
            <w:tcBorders>
              <w:top w:val="single" w:sz="4" w:space="0" w:color="000000"/>
              <w:left w:val="nil"/>
              <w:bottom w:val="single" w:sz="4" w:space="0" w:color="000000"/>
              <w:right w:val="single" w:sz="4"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805BEC">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3555" w:type="dxa"/>
            <w:tcBorders>
              <w:top w:val="nil"/>
              <w:left w:val="nil"/>
              <w:bottom w:val="single" w:sz="4" w:space="0" w:color="000000"/>
              <w:right w:val="single" w:sz="4"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805BEC" w:rsidRDefault="00805BEC">
      <w:pPr>
        <w:pBdr>
          <w:top w:val="nil"/>
          <w:left w:val="nil"/>
          <w:bottom w:val="nil"/>
          <w:right w:val="nil"/>
          <w:between w:val="nil"/>
        </w:pBdr>
        <w:spacing w:before="0" w:after="0"/>
        <w:ind w:right="-16"/>
        <w:rPr>
          <w:rFonts w:ascii="Open Sans" w:eastAsia="Open Sans" w:hAnsi="Open Sans" w:cs="Open Sans"/>
        </w:rPr>
      </w:pPr>
    </w:p>
    <w:tbl>
      <w:tblPr>
        <w:tblStyle w:val="ab"/>
        <w:tblW w:w="88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805BEC">
        <w:tc>
          <w:tcPr>
            <w:tcW w:w="8805" w:type="dxa"/>
            <w:tcMar>
              <w:top w:w="100" w:type="dxa"/>
              <w:left w:w="100" w:type="dxa"/>
              <w:bottom w:w="100" w:type="dxa"/>
              <w:right w:w="100" w:type="dxa"/>
            </w:tcMar>
          </w:tcPr>
          <w:p w:rsidR="00805BEC" w:rsidRDefault="00A373E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805BEC" w:rsidRDefault="00805BEC">
            <w:pPr>
              <w:widowControl w:val="0"/>
              <w:pBdr>
                <w:top w:val="nil"/>
                <w:left w:val="nil"/>
                <w:bottom w:val="nil"/>
                <w:right w:val="nil"/>
                <w:between w:val="nil"/>
              </w:pBdr>
              <w:spacing w:before="0" w:after="0"/>
              <w:ind w:right="-16"/>
              <w:rPr>
                <w:rFonts w:ascii="Open Sans" w:eastAsia="Open Sans" w:hAnsi="Open Sans" w:cs="Open Sans"/>
                <w:sz w:val="20"/>
                <w:szCs w:val="20"/>
              </w:rPr>
            </w:pPr>
          </w:p>
          <w:p w:rsidR="00805BEC" w:rsidRDefault="00A373E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 xml:space="preserve">In order to achieve these aims we need to know about the diversity of people who apply to work in the service. Please help us by providing the </w:t>
            </w:r>
            <w:r>
              <w:rPr>
                <w:rFonts w:ascii="Open Sans" w:eastAsia="Open Sans" w:hAnsi="Open Sans" w:cs="Open Sans"/>
              </w:rPr>
              <w:t>information requested in the form below</w:t>
            </w:r>
          </w:p>
          <w:p w:rsidR="00805BEC" w:rsidRDefault="00805BEC">
            <w:pPr>
              <w:widowControl w:val="0"/>
              <w:pBdr>
                <w:top w:val="nil"/>
                <w:left w:val="nil"/>
                <w:bottom w:val="nil"/>
                <w:right w:val="nil"/>
                <w:between w:val="nil"/>
              </w:pBdr>
              <w:spacing w:before="0" w:after="0"/>
              <w:ind w:right="-16"/>
              <w:rPr>
                <w:rFonts w:ascii="Open Sans" w:eastAsia="Open Sans" w:hAnsi="Open Sans" w:cs="Open Sans"/>
                <w:sz w:val="20"/>
                <w:szCs w:val="20"/>
              </w:rPr>
            </w:pPr>
          </w:p>
          <w:p w:rsidR="00805BEC" w:rsidRDefault="00A373EA">
            <w:pPr>
              <w:spacing w:before="0" w:after="0"/>
              <w:rPr>
                <w:rFonts w:ascii="Open Sans" w:eastAsia="Open Sans" w:hAnsi="Open Sans" w:cs="Open Sans"/>
                <w:b/>
              </w:rPr>
            </w:pPr>
            <w:r>
              <w:rPr>
                <w:rFonts w:ascii="Open Sans" w:eastAsia="Open Sans" w:hAnsi="Open Sans" w:cs="Open Sans"/>
                <w:b/>
              </w:rPr>
              <w:t>Data protection overview</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b/>
                <w:highlight w:val="white"/>
              </w:rPr>
            </w:pPr>
            <w:r>
              <w:rPr>
                <w:rFonts w:ascii="Open Sans" w:eastAsia="Open Sans" w:hAnsi="Open Sans" w:cs="Open Sans"/>
                <w:b/>
                <w:highlight w:val="white"/>
              </w:rPr>
              <w:t>If you are happy to provide it, we will use this information for the sole purpose of allowing us to monitor equality of opportunity and treatment as necessary to maintain or promote equality within Citizens Advice ****.</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b/>
              </w:rPr>
            </w:pPr>
            <w:r>
              <w:rPr>
                <w:rFonts w:ascii="Open Sans" w:eastAsia="Open Sans" w:hAnsi="Open Sans" w:cs="Open Sans"/>
                <w:b/>
              </w:rPr>
              <w:t>The information you give us will be kept securely, won't be shared outside the service and is confidential.</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b/>
              </w:rPr>
            </w:pPr>
            <w:r>
              <w:rPr>
                <w:rFonts w:ascii="Open Sans" w:eastAsia="Open Sans" w:hAnsi="Open Sans" w:cs="Open Sans"/>
                <w:b/>
              </w:rPr>
              <w:t xml:space="preserve">It will not be seen by anyone responsible for making recruitment decisions or have any impact on you directly. </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b/>
              </w:rPr>
            </w:pPr>
            <w:r>
              <w:rPr>
                <w:rFonts w:ascii="Open Sans" w:eastAsia="Open Sans" w:hAnsi="Open Sans" w:cs="Open Sans"/>
                <w:b/>
              </w:rPr>
              <w:t xml:space="preserve">If you are successful in your application and we require this information for other purposes, you will be asked to provide it separately - i.e. this form will not be used for other purposes.  </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rPr>
            </w:pPr>
            <w:r>
              <w:rPr>
                <w:rFonts w:ascii="Open Sans" w:eastAsia="Open Sans" w:hAnsi="Open Sans" w:cs="Open Sans"/>
                <w:b/>
              </w:rPr>
              <w:t xml:space="preserve">If you would prefer not to answer any of the questions we ask, please leave them blank. If you would like us stop using the information you </w:t>
            </w:r>
            <w:r>
              <w:rPr>
                <w:rFonts w:ascii="Open Sans" w:eastAsia="Open Sans" w:hAnsi="Open Sans" w:cs="Open Sans"/>
                <w:b/>
              </w:rPr>
              <w:lastRenderedPageBreak/>
              <w:t>provide, please contact us.</w:t>
            </w:r>
            <w:r>
              <w:rPr>
                <w:rFonts w:ascii="Open Sans" w:eastAsia="Open Sans" w:hAnsi="Open Sans" w:cs="Open Sans"/>
              </w:rPr>
              <w:br/>
            </w:r>
          </w:p>
          <w:p w:rsidR="00805BEC" w:rsidRDefault="00A373EA">
            <w:pPr>
              <w:widowControl w:val="0"/>
              <w:pBdr>
                <w:top w:val="nil"/>
                <w:left w:val="nil"/>
                <w:bottom w:val="nil"/>
                <w:right w:val="nil"/>
                <w:between w:val="nil"/>
              </w:pBdr>
              <w:spacing w:before="0" w:after="0"/>
              <w:ind w:right="-16"/>
              <w:rPr>
                <w:rFonts w:ascii="Open Sans" w:eastAsia="Open Sans" w:hAnsi="Open Sans" w:cs="Open Sans"/>
                <w:color w:val="000000"/>
              </w:rPr>
            </w:pPr>
            <w:r>
              <w:rPr>
                <w:rFonts w:ascii="Open Sans" w:eastAsia="Open Sans" w:hAnsi="Open Sans" w:cs="Open Sans"/>
                <w:color w:val="000000"/>
              </w:rPr>
              <w:t xml:space="preserve">Thank you for your </w:t>
            </w:r>
            <w:r>
              <w:rPr>
                <w:rFonts w:ascii="Open Sans" w:eastAsia="Open Sans" w:hAnsi="Open Sans" w:cs="Open Sans"/>
              </w:rPr>
              <w:t>co-operation</w:t>
            </w:r>
            <w:r>
              <w:rPr>
                <w:rFonts w:ascii="Open Sans" w:eastAsia="Open Sans" w:hAnsi="Open Sans" w:cs="Open Sans"/>
                <w:color w:val="000000"/>
              </w:rPr>
              <w:t>.</w:t>
            </w:r>
          </w:p>
          <w:p w:rsidR="00805BEC" w:rsidRDefault="00805BEC">
            <w:pPr>
              <w:widowControl w:val="0"/>
              <w:pBdr>
                <w:top w:val="nil"/>
                <w:left w:val="nil"/>
                <w:bottom w:val="nil"/>
                <w:right w:val="nil"/>
                <w:between w:val="nil"/>
              </w:pBdr>
              <w:spacing w:before="0" w:after="0"/>
              <w:ind w:right="-16"/>
              <w:rPr>
                <w:rFonts w:ascii="Open Sans" w:eastAsia="Open Sans" w:hAnsi="Open Sans" w:cs="Open Sans"/>
              </w:rPr>
            </w:pPr>
          </w:p>
          <w:p w:rsidR="00805BEC" w:rsidRDefault="00A373E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rsidR="00805BEC" w:rsidRDefault="00A373E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rsidR="00805BEC" w:rsidRDefault="00805BEC">
      <w:pPr>
        <w:spacing w:before="0" w:after="0"/>
        <w:rPr>
          <w:rFonts w:ascii="Open Sans" w:eastAsia="Open Sans" w:hAnsi="Open Sans" w:cs="Open Sans"/>
        </w:rPr>
      </w:pPr>
    </w:p>
    <w:tbl>
      <w:tblPr>
        <w:tblStyle w:val="ac"/>
        <w:tblW w:w="3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705"/>
      </w:tblGrid>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25 - 34</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35 - 44</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55 - 64</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65 and over</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Prefer not to say</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805BEC">
      <w:pPr>
        <w:spacing w:before="0" w:after="0"/>
        <w:rPr>
          <w:rFonts w:ascii="Open Sans" w:eastAsia="Open Sans" w:hAnsi="Open Sans" w:cs="Open Sans"/>
          <w:b/>
          <w:sz w:val="28"/>
          <w:szCs w:val="28"/>
        </w:rPr>
      </w:pPr>
    </w:p>
    <w:p w:rsidR="00805BEC" w:rsidRDefault="00A373E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805BEC">
        <w:tc>
          <w:tcPr>
            <w:tcW w:w="472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2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2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I prefer to use another term</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2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Prefer not to say</w:t>
            </w:r>
          </w:p>
        </w:tc>
        <w:tc>
          <w:tcPr>
            <w:tcW w:w="69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805BEC">
      <w:pPr>
        <w:spacing w:before="0" w:after="0"/>
        <w:rPr>
          <w:rFonts w:ascii="Open Sans" w:eastAsia="Open Sans" w:hAnsi="Open Sans" w:cs="Open Sans"/>
          <w:b/>
          <w:sz w:val="28"/>
          <w:szCs w:val="28"/>
        </w:rPr>
      </w:pPr>
    </w:p>
    <w:p w:rsidR="00805BEC" w:rsidRDefault="00805BEC">
      <w:pPr>
        <w:spacing w:before="0" w:after="0"/>
        <w:rPr>
          <w:rFonts w:ascii="Open Sans" w:eastAsia="Open Sans" w:hAnsi="Open Sans" w:cs="Open Sans"/>
          <w:b/>
          <w:sz w:val="28"/>
          <w:szCs w:val="28"/>
        </w:rPr>
      </w:pPr>
    </w:p>
    <w:p w:rsidR="00805BEC" w:rsidRDefault="00A373E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805BEC">
        <w:tc>
          <w:tcPr>
            <w:tcW w:w="475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5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lastRenderedPageBreak/>
              <w:t>Gay Man</w:t>
            </w:r>
          </w:p>
        </w:tc>
        <w:tc>
          <w:tcPr>
            <w:tcW w:w="76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5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5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1080"/>
        </w:trPr>
        <w:tc>
          <w:tcPr>
            <w:tcW w:w="475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I prefer to use another term</w:t>
            </w:r>
          </w:p>
          <w:p w:rsidR="00805BEC" w:rsidRDefault="00805BEC">
            <w:pPr>
              <w:spacing w:before="0" w:after="0"/>
              <w:rPr>
                <w:rFonts w:ascii="Open Sans" w:eastAsia="Open Sans" w:hAnsi="Open Sans" w:cs="Open Sans"/>
              </w:rPr>
            </w:pPr>
          </w:p>
          <w:p w:rsidR="00805BEC" w:rsidRDefault="00A373EA">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805BEC" w:rsidRDefault="00805BEC">
            <w:pPr>
              <w:spacing w:before="0" w:after="0"/>
              <w:rPr>
                <w:rFonts w:ascii="Open Sans" w:eastAsia="Open Sans" w:hAnsi="Open Sans" w:cs="Open Sans"/>
              </w:rPr>
            </w:pPr>
          </w:p>
          <w:p w:rsidR="00805BEC" w:rsidRDefault="00805BEC">
            <w:pPr>
              <w:spacing w:before="0" w:after="0"/>
            </w:pPr>
          </w:p>
        </w:tc>
      </w:tr>
      <w:tr w:rsidR="00805BEC">
        <w:trPr>
          <w:trHeight w:val="560"/>
        </w:trPr>
        <w:tc>
          <w:tcPr>
            <w:tcW w:w="475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Prefer not to say</w:t>
            </w:r>
          </w:p>
        </w:tc>
        <w:tc>
          <w:tcPr>
            <w:tcW w:w="765" w:type="dxa"/>
            <w:shd w:val="clear" w:color="auto" w:fill="auto"/>
            <w:tcMar>
              <w:top w:w="100" w:type="dxa"/>
              <w:left w:w="100" w:type="dxa"/>
              <w:bottom w:w="100" w:type="dxa"/>
              <w:right w:w="100" w:type="dxa"/>
            </w:tcMar>
          </w:tcPr>
          <w:p w:rsidR="00805BEC" w:rsidRDefault="00805BEC">
            <w:pPr>
              <w:spacing w:before="0" w:after="0"/>
              <w:rPr>
                <w:rFonts w:ascii="Open Sans" w:eastAsia="Open Sans" w:hAnsi="Open Sans" w:cs="Open Sans"/>
              </w:rPr>
            </w:pPr>
          </w:p>
        </w:tc>
      </w:tr>
    </w:tbl>
    <w:p w:rsidR="00805BEC" w:rsidRDefault="00805BEC">
      <w:pPr>
        <w:spacing w:before="0" w:after="0" w:line="276" w:lineRule="auto"/>
        <w:rPr>
          <w:rFonts w:ascii="Open Sans" w:eastAsia="Open Sans" w:hAnsi="Open Sans" w:cs="Open Sans"/>
        </w:rPr>
      </w:pPr>
    </w:p>
    <w:p w:rsidR="00805BEC" w:rsidRDefault="00A373EA">
      <w:pPr>
        <w:spacing w:before="0" w:after="0"/>
        <w:rPr>
          <w:rFonts w:ascii="Open Sans" w:eastAsia="Open Sans" w:hAnsi="Open Sans" w:cs="Open Sans"/>
        </w:rPr>
      </w:pPr>
      <w:r>
        <w:br w:type="page"/>
      </w:r>
    </w:p>
    <w:p w:rsidR="00805BEC" w:rsidRDefault="00A373EA">
      <w:pPr>
        <w:spacing w:before="0" w:after="0"/>
        <w:rPr>
          <w:rFonts w:ascii="Open Sans" w:eastAsia="Open Sans" w:hAnsi="Open Sans" w:cs="Open Sans"/>
          <w:sz w:val="22"/>
          <w:szCs w:val="22"/>
        </w:rPr>
      </w:pPr>
      <w:r>
        <w:rPr>
          <w:rFonts w:ascii="Open Sans" w:eastAsia="Open Sans" w:hAnsi="Open Sans" w:cs="Open Sans"/>
          <w:b/>
          <w:sz w:val="28"/>
          <w:szCs w:val="28"/>
        </w:rPr>
        <w:lastRenderedPageBreak/>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805BEC" w:rsidRDefault="00805BEC">
      <w:pPr>
        <w:spacing w:before="0" w:after="0"/>
        <w:rPr>
          <w:rFonts w:ascii="Open Sans" w:eastAsia="Open Sans" w:hAnsi="Open Sans" w:cs="Open Sans"/>
          <w:sz w:val="22"/>
          <w:szCs w:val="22"/>
        </w:rPr>
      </w:pPr>
    </w:p>
    <w:tbl>
      <w:tblPr>
        <w:tblStyle w:val="af"/>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805BEC">
        <w:trPr>
          <w:trHeight w:val="42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Gypsy or Irish Traveller</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White background</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4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4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4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4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p w:rsidR="00805BEC" w:rsidRDefault="00805BEC">
            <w:pPr>
              <w:widowControl w:val="0"/>
              <w:spacing w:before="0" w:after="0"/>
              <w:rPr>
                <w:rFonts w:ascii="Open Sans" w:eastAsia="Open Sans" w:hAnsi="Open Sans" w:cs="Open Sans"/>
              </w:rPr>
            </w:pPr>
          </w:p>
          <w:p w:rsidR="00805BEC" w:rsidRDefault="00805BEC">
            <w:pPr>
              <w:widowControl w:val="0"/>
              <w:spacing w:before="0" w:after="0"/>
              <w:rPr>
                <w:rFonts w:ascii="Open Sans" w:eastAsia="Open Sans" w:hAnsi="Open Sans" w:cs="Open Sans"/>
              </w:rPr>
            </w:pPr>
          </w:p>
        </w:tc>
      </w:tr>
      <w:tr w:rsidR="00805BEC">
        <w:trPr>
          <w:trHeight w:val="42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Asian Background</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8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lastRenderedPageBreak/>
              <w:t>E. Other ethnic group</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ethnic group</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b/>
              </w:rPr>
            </w:pPr>
            <w:r>
              <w:rPr>
                <w:rFonts w:ascii="Open Sans" w:eastAsia="Open Sans" w:hAnsi="Open Sans" w:cs="Open Sans"/>
                <w:b/>
              </w:rPr>
              <w:t>Prefer not to say</w:t>
            </w:r>
          </w:p>
        </w:tc>
        <w:tc>
          <w:tcPr>
            <w:tcW w:w="4920" w:type="dxa"/>
            <w:shd w:val="clear" w:color="auto" w:fill="D9D9D9"/>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A373EA">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physical or mental impairment which has a substantial and long term adverse effect on that person’s ability to carry out normal day-to-day activities</w:t>
      </w:r>
      <w:r>
        <w:rPr>
          <w:rFonts w:ascii="Open Sans" w:eastAsia="Open Sans" w:hAnsi="Open Sans" w:cs="Open Sans"/>
        </w:rPr>
        <w:t>.’</w:t>
      </w:r>
    </w:p>
    <w:p w:rsidR="00805BEC" w:rsidRDefault="00805BEC">
      <w:pPr>
        <w:shd w:val="clear" w:color="auto" w:fill="FFFFFF"/>
        <w:spacing w:before="0" w:after="0" w:line="288" w:lineRule="auto"/>
        <w:rPr>
          <w:rFonts w:ascii="Open Sans" w:eastAsia="Open Sans" w:hAnsi="Open Sans" w:cs="Open Sans"/>
        </w:rPr>
      </w:pPr>
    </w:p>
    <w:p w:rsidR="00805BEC" w:rsidRDefault="00A373E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805BEC" w:rsidRDefault="00805BEC">
      <w:pPr>
        <w:spacing w:before="0" w:after="0"/>
        <w:rPr>
          <w:rFonts w:ascii="Open Sans" w:eastAsia="Open Sans" w:hAnsi="Open Sans" w:cs="Open Sans"/>
        </w:rPr>
      </w:pPr>
    </w:p>
    <w:tbl>
      <w:tblPr>
        <w:tblStyle w:val="af0"/>
        <w:tblW w:w="2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630"/>
      </w:tblGrid>
      <w:tr w:rsidR="00805BEC">
        <w:tc>
          <w:tcPr>
            <w:tcW w:w="220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Yes</w:t>
            </w:r>
          </w:p>
        </w:tc>
        <w:tc>
          <w:tcPr>
            <w:tcW w:w="63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20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No</w:t>
            </w:r>
          </w:p>
        </w:tc>
        <w:tc>
          <w:tcPr>
            <w:tcW w:w="63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20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Prefer not to say</w:t>
            </w:r>
          </w:p>
        </w:tc>
        <w:tc>
          <w:tcPr>
            <w:tcW w:w="63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805BEC">
      <w:pPr>
        <w:spacing w:before="0" w:after="0"/>
        <w:rPr>
          <w:rFonts w:ascii="Open Sans" w:eastAsia="Open Sans" w:hAnsi="Open Sans" w:cs="Open Sans"/>
        </w:rPr>
      </w:pPr>
    </w:p>
    <w:p w:rsidR="00805BEC" w:rsidRDefault="00A373E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rsidR="00805BEC" w:rsidRDefault="00805BEC">
      <w:pPr>
        <w:spacing w:before="0" w:after="0"/>
        <w:rPr>
          <w:rFonts w:ascii="Open Sans" w:eastAsia="Open Sans" w:hAnsi="Open Sans" w:cs="Open Sans"/>
        </w:rPr>
      </w:pPr>
    </w:p>
    <w:p w:rsidR="00805BEC" w:rsidRDefault="00A373E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Do you identify as *Trans?</w:t>
      </w:r>
    </w:p>
    <w:p w:rsidR="00805BEC" w:rsidRDefault="00805BEC">
      <w:pPr>
        <w:spacing w:before="0" w:after="0"/>
        <w:rPr>
          <w:rFonts w:ascii="Open Sans" w:eastAsia="Open Sans" w:hAnsi="Open Sans" w:cs="Open Sans"/>
          <w:b/>
          <w:sz w:val="28"/>
          <w:szCs w:val="28"/>
        </w:rPr>
      </w:pPr>
    </w:p>
    <w:tbl>
      <w:tblPr>
        <w:tblStyle w:val="af1"/>
        <w:tblW w:w="27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690"/>
      </w:tblGrid>
      <w:tr w:rsidR="00805BEC">
        <w:trPr>
          <w:trHeight w:val="420"/>
        </w:trPr>
        <w:tc>
          <w:tcPr>
            <w:tcW w:w="2070" w:type="dxa"/>
            <w:shd w:val="clear" w:color="auto" w:fill="auto"/>
            <w:tcMar>
              <w:top w:w="100" w:type="dxa"/>
              <w:left w:w="100" w:type="dxa"/>
              <w:bottom w:w="100" w:type="dxa"/>
              <w:right w:w="100" w:type="dxa"/>
            </w:tcMar>
          </w:tcPr>
          <w:p w:rsidR="00805BEC" w:rsidRDefault="00A373EA">
            <w:pPr>
              <w:widowControl w:val="0"/>
              <w:spacing w:before="0" w:after="0"/>
              <w:jc w:val="right"/>
              <w:rPr>
                <w:rFonts w:ascii="Open Sans" w:eastAsia="Open Sans" w:hAnsi="Open Sans" w:cs="Open Sans"/>
              </w:rPr>
            </w:pPr>
            <w:r>
              <w:rPr>
                <w:rFonts w:ascii="Open Sans" w:eastAsia="Open Sans" w:hAnsi="Open Sans" w:cs="Open Sans"/>
              </w:rPr>
              <w:t>Yes</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b/>
              </w:rPr>
            </w:pPr>
          </w:p>
        </w:tc>
      </w:tr>
      <w:tr w:rsidR="00805BEC">
        <w:trPr>
          <w:trHeight w:val="420"/>
        </w:trPr>
        <w:tc>
          <w:tcPr>
            <w:tcW w:w="2070" w:type="dxa"/>
            <w:shd w:val="clear" w:color="auto" w:fill="auto"/>
            <w:tcMar>
              <w:top w:w="100" w:type="dxa"/>
              <w:left w:w="100" w:type="dxa"/>
              <w:bottom w:w="100" w:type="dxa"/>
              <w:right w:w="100" w:type="dxa"/>
            </w:tcMar>
          </w:tcPr>
          <w:p w:rsidR="00805BEC" w:rsidRDefault="00A373EA">
            <w:pPr>
              <w:widowControl w:val="0"/>
              <w:spacing w:before="0" w:after="0"/>
              <w:jc w:val="right"/>
              <w:rPr>
                <w:rFonts w:ascii="Open Sans" w:eastAsia="Open Sans" w:hAnsi="Open Sans" w:cs="Open Sans"/>
              </w:rPr>
            </w:pPr>
            <w:r>
              <w:rPr>
                <w:rFonts w:ascii="Open Sans" w:eastAsia="Open Sans" w:hAnsi="Open Sans" w:cs="Open Sans"/>
              </w:rPr>
              <w:t>No</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b/>
              </w:rPr>
            </w:pPr>
          </w:p>
        </w:tc>
      </w:tr>
      <w:tr w:rsidR="00805BEC">
        <w:trPr>
          <w:trHeight w:val="420"/>
        </w:trPr>
        <w:tc>
          <w:tcPr>
            <w:tcW w:w="207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Prefer not to say</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b/>
              </w:rPr>
            </w:pPr>
          </w:p>
        </w:tc>
      </w:tr>
    </w:tbl>
    <w:p w:rsidR="00805BEC" w:rsidRDefault="00805BEC">
      <w:pPr>
        <w:spacing w:before="0" w:after="0"/>
        <w:rPr>
          <w:rFonts w:ascii="Open Sans" w:eastAsia="Open Sans" w:hAnsi="Open Sans" w:cs="Open Sans"/>
          <w:b/>
          <w:sz w:val="22"/>
          <w:szCs w:val="22"/>
        </w:rPr>
      </w:pPr>
    </w:p>
    <w:p w:rsidR="00805BEC" w:rsidRDefault="00A373EA">
      <w:pPr>
        <w:spacing w:before="0" w:after="0"/>
        <w:rPr>
          <w:rFonts w:ascii="Open Sans" w:eastAsia="Open Sans" w:hAnsi="Open Sans" w:cs="Open Sans"/>
          <w:b/>
          <w:sz w:val="22"/>
          <w:szCs w:val="22"/>
        </w:rPr>
      </w:pPr>
      <w:r>
        <w:rPr>
          <w:rFonts w:ascii="Open Sans" w:eastAsia="Open Sans" w:hAnsi="Open Sans" w:cs="Open Sans"/>
          <w:b/>
          <w:sz w:val="22"/>
          <w:szCs w:val="22"/>
        </w:rPr>
        <w:t xml:space="preserve">*Trans is an umbrella term to describe people whose identity is not the same as the sex they were assigned at birth. People under the trans umbrella may describe themselves using one or more of a wide variety of terms – including transgender. </w:t>
      </w:r>
    </w:p>
    <w:p w:rsidR="00805BEC" w:rsidRDefault="00805BEC">
      <w:pPr>
        <w:spacing w:before="0" w:after="0"/>
        <w:rPr>
          <w:rFonts w:ascii="Open Sans" w:eastAsia="Open Sans" w:hAnsi="Open Sans" w:cs="Open Sans"/>
          <w:b/>
          <w:sz w:val="28"/>
          <w:szCs w:val="28"/>
        </w:rPr>
      </w:pPr>
    </w:p>
    <w:p w:rsidR="00805BEC" w:rsidRDefault="00A373EA">
      <w:pPr>
        <w:spacing w:before="0" w:after="0"/>
        <w:rPr>
          <w:rFonts w:ascii="Open Sans" w:eastAsia="Open Sans" w:hAnsi="Open Sans" w:cs="Open Sans"/>
          <w:sz w:val="22"/>
          <w:szCs w:val="22"/>
        </w:rPr>
      </w:pPr>
      <w:r>
        <w:rPr>
          <w:rFonts w:ascii="Open Sans" w:eastAsia="Open Sans" w:hAnsi="Open Sans" w:cs="Open Sans"/>
          <w:b/>
          <w:sz w:val="28"/>
          <w:szCs w:val="28"/>
        </w:rPr>
        <w:lastRenderedPageBreak/>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religion or belief</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p w:rsidR="00805BEC" w:rsidRDefault="00805BEC">
            <w:pPr>
              <w:widowControl w:val="0"/>
              <w:spacing w:before="0" w:after="0"/>
              <w:rPr>
                <w:rFonts w:ascii="Open Sans" w:eastAsia="Open Sans" w:hAnsi="Open Sans" w:cs="Open Sans"/>
              </w:rPr>
            </w:pPr>
          </w:p>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Prefer not to say</w:t>
            </w:r>
          </w:p>
        </w:tc>
        <w:tc>
          <w:tcPr>
            <w:tcW w:w="69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805BEC">
      <w:pPr>
        <w:spacing w:before="0" w:after="0" w:line="276" w:lineRule="auto"/>
        <w:rPr>
          <w:rFonts w:ascii="Open Sans" w:eastAsia="Open Sans" w:hAnsi="Open Sans" w:cs="Open Sans"/>
        </w:rPr>
      </w:pPr>
    </w:p>
    <w:p w:rsidR="00805BEC" w:rsidRDefault="00A373EA">
      <w:pPr>
        <w:spacing w:before="0" w:after="0"/>
        <w:rPr>
          <w:rFonts w:ascii="Open Sans" w:eastAsia="Open Sans" w:hAnsi="Open Sans" w:cs="Open Sans"/>
          <w:b/>
        </w:rPr>
      </w:pPr>
      <w:r>
        <w:rPr>
          <w:rFonts w:ascii="Open Sans" w:eastAsia="Open Sans" w:hAnsi="Open Sans" w:cs="Open Sans"/>
          <w:b/>
        </w:rPr>
        <w:t>How did you hear about this opportunity?</w:t>
      </w:r>
    </w:p>
    <w:p w:rsidR="00805BEC" w:rsidRDefault="00805BEC">
      <w:pPr>
        <w:spacing w:before="0" w:after="0"/>
        <w:rPr>
          <w:rFonts w:ascii="Open Sans" w:eastAsia="Open Sans" w:hAnsi="Open Sans" w:cs="Open Sans"/>
        </w:rPr>
      </w:pPr>
    </w:p>
    <w:p w:rsidR="00805BEC" w:rsidRDefault="00A373E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805BEC">
        <w:tc>
          <w:tcPr>
            <w:tcW w:w="9072"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b/>
              </w:rPr>
            </w:pPr>
          </w:p>
          <w:p w:rsidR="00805BEC" w:rsidRDefault="00805BEC">
            <w:pPr>
              <w:widowControl w:val="0"/>
              <w:spacing w:before="0" w:after="0"/>
              <w:rPr>
                <w:rFonts w:ascii="Open Sans" w:eastAsia="Open Sans" w:hAnsi="Open Sans" w:cs="Open Sans"/>
                <w:b/>
              </w:rPr>
            </w:pPr>
          </w:p>
          <w:p w:rsidR="00805BEC" w:rsidRDefault="00805BEC">
            <w:pPr>
              <w:widowControl w:val="0"/>
              <w:spacing w:before="0" w:after="0"/>
              <w:rPr>
                <w:rFonts w:ascii="Open Sans" w:eastAsia="Open Sans" w:hAnsi="Open Sans" w:cs="Open Sans"/>
                <w:b/>
              </w:rPr>
            </w:pPr>
          </w:p>
          <w:p w:rsidR="00805BEC" w:rsidRDefault="00805BEC">
            <w:pPr>
              <w:widowControl w:val="0"/>
              <w:spacing w:before="0" w:after="0"/>
              <w:rPr>
                <w:rFonts w:ascii="Open Sans" w:eastAsia="Open Sans" w:hAnsi="Open Sans" w:cs="Open Sans"/>
                <w:b/>
              </w:rPr>
            </w:pPr>
          </w:p>
        </w:tc>
      </w:tr>
    </w:tbl>
    <w:p w:rsidR="00805BEC" w:rsidRDefault="00805BEC">
      <w:pPr>
        <w:pBdr>
          <w:top w:val="nil"/>
          <w:left w:val="nil"/>
          <w:bottom w:val="nil"/>
          <w:right w:val="nil"/>
          <w:between w:val="nil"/>
        </w:pBdr>
        <w:spacing w:before="0" w:after="0" w:line="360" w:lineRule="auto"/>
        <w:ind w:right="-17"/>
        <w:rPr>
          <w:rFonts w:ascii="Open Sans" w:eastAsia="Open Sans" w:hAnsi="Open Sans" w:cs="Open Sans"/>
        </w:rPr>
      </w:pPr>
    </w:p>
    <w:sectPr w:rsidR="00805BEC">
      <w:footerReference w:type="default" r:id="rId8"/>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45" w:rsidRDefault="007D4F45">
      <w:pPr>
        <w:spacing w:before="0" w:after="0"/>
      </w:pPr>
      <w:r>
        <w:separator/>
      </w:r>
    </w:p>
  </w:endnote>
  <w:endnote w:type="continuationSeparator" w:id="0">
    <w:p w:rsidR="007D4F45" w:rsidRDefault="007D4F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EC" w:rsidRDefault="00A373E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C94324">
      <w:rPr>
        <w:b/>
        <w:noProof/>
        <w:color w:val="000000"/>
      </w:rPr>
      <w:t>10</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45" w:rsidRDefault="007D4F45">
      <w:pPr>
        <w:spacing w:before="0" w:after="0"/>
      </w:pPr>
      <w:r>
        <w:separator/>
      </w:r>
    </w:p>
  </w:footnote>
  <w:footnote w:type="continuationSeparator" w:id="0">
    <w:p w:rsidR="007D4F45" w:rsidRDefault="007D4F4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F3146"/>
    <w:multiLevelType w:val="multilevel"/>
    <w:tmpl w:val="2100589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EC"/>
    <w:rsid w:val="00324B7E"/>
    <w:rsid w:val="00636A5B"/>
    <w:rsid w:val="007D4F45"/>
    <w:rsid w:val="00805BEC"/>
    <w:rsid w:val="008A7CC4"/>
    <w:rsid w:val="00A373EA"/>
    <w:rsid w:val="00A47EA3"/>
    <w:rsid w:val="00C94324"/>
    <w:rsid w:val="00D1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E14F"/>
  <w15:docId w15:val="{033B646C-7353-469B-800E-01FB566A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Officer</dc:creator>
  <cp:lastModifiedBy>Chief Officer</cp:lastModifiedBy>
  <cp:revision>2</cp:revision>
  <dcterms:created xsi:type="dcterms:W3CDTF">2024-09-19T10:15:00Z</dcterms:created>
  <dcterms:modified xsi:type="dcterms:W3CDTF">2024-09-19T10:15:00Z</dcterms:modified>
</cp:coreProperties>
</file>